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C01CE" w14:textId="6DA0EA04" w:rsidR="00F8328C" w:rsidRDefault="00F8328C">
      <w:r>
        <w:rPr>
          <w:noProof/>
        </w:rPr>
        <w:drawing>
          <wp:inline distT="0" distB="0" distL="0" distR="0" wp14:anchorId="513E7B10" wp14:editId="1DF69B52">
            <wp:extent cx="5731510" cy="2408694"/>
            <wp:effectExtent l="0" t="0" r="2540" b="0"/>
            <wp:docPr id="1" name="Picture 1" descr="Forms response chart. Question title: How would you rate your overall experience with PSHE lessons?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s response chart. Question title: How would you rate your overall experience with PSHE lessons?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3AEC4" w14:textId="196E39A0" w:rsidR="00F8328C" w:rsidRDefault="00F8328C">
      <w:r>
        <w:rPr>
          <w:noProof/>
        </w:rPr>
        <w:drawing>
          <wp:inline distT="0" distB="0" distL="0" distR="0" wp14:anchorId="34A56A3F" wp14:editId="0151109A">
            <wp:extent cx="5731510" cy="2596384"/>
            <wp:effectExtent l="0" t="0" r="2540" b="0"/>
            <wp:docPr id="2" name="Picture 1" descr="Forms response chart. Question title: Do you think PSHE lessons help you understand how to manage your emotions and mental wellbeing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rms response chart. Question title: Do you think PSHE lessons help you understand how to manage your emotions and mental wellbeing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D46A8" w14:textId="59A68D7D" w:rsidR="00F8328C" w:rsidRDefault="00F8328C">
      <w:r>
        <w:rPr>
          <w:noProof/>
        </w:rPr>
        <w:drawing>
          <wp:inline distT="0" distB="0" distL="0" distR="0" wp14:anchorId="658ED763" wp14:editId="667067F5">
            <wp:extent cx="5731510" cy="2408694"/>
            <wp:effectExtent l="0" t="0" r="2540" b="0"/>
            <wp:docPr id="3" name="Picture 2" descr="Forms response chart. Question title: Which topics in PSHE do you find the most useful? (You can choose more than one)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s response chart. Question title: Which topics in PSHE do you find the most useful? (You can choose more than one)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24E49" w14:textId="5821D8F9" w:rsidR="00F8328C" w:rsidRDefault="00F8328C">
      <w:r>
        <w:rPr>
          <w:noProof/>
        </w:rPr>
        <w:lastRenderedPageBreak/>
        <w:drawing>
          <wp:inline distT="0" distB="0" distL="0" distR="0" wp14:anchorId="258DAD63" wp14:editId="3F92310C">
            <wp:extent cx="5731510" cy="2596384"/>
            <wp:effectExtent l="0" t="0" r="2540" b="0"/>
            <wp:docPr id="4" name="Picture 3" descr="Forms response chart. Question title: Do you feel comfortable discussing sensitive topics (e.g., mental health, relationships) in PSHE lessons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ms response chart. Question title: Do you feel comfortable discussing sensitive topics (e.g., mental health, relationships) in PSHE lessons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B2094" w14:textId="29580D2D" w:rsidR="00F8328C" w:rsidRDefault="00F8328C">
      <w:r>
        <w:rPr>
          <w:noProof/>
        </w:rPr>
        <w:drawing>
          <wp:inline distT="0" distB="0" distL="0" distR="0" wp14:anchorId="31FE44F9" wp14:editId="42C2A073">
            <wp:extent cx="5731510" cy="2596384"/>
            <wp:effectExtent l="0" t="0" r="2540" b="0"/>
            <wp:docPr id="5" name="Picture 4" descr="Forms response chart. Question title: How well do you think PSHE prepares you for life outside of school (e.g., dealing with relationships, finances, work, etc.)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s response chart. Question title: How well do you think PSHE prepares you for life outside of school (e.g., dealing with relationships, finances, work, etc.)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848D8" w14:textId="214EA166" w:rsidR="00F8328C" w:rsidRDefault="00F8328C">
      <w:r>
        <w:rPr>
          <w:noProof/>
        </w:rPr>
        <w:drawing>
          <wp:inline distT="0" distB="0" distL="0" distR="0" wp14:anchorId="60928571" wp14:editId="2864EC1B">
            <wp:extent cx="5731510" cy="2408694"/>
            <wp:effectExtent l="0" t="0" r="2540" b="0"/>
            <wp:docPr id="6" name="Picture 5" descr="Forms response chart. Question title: How often do you participate actively in PSHE lessons (e.g., discussions, activities, group work)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rms response chart. Question title: How often do you participate actively in PSHE lessons (e.g., discussions, activities, group work)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EACD0" w14:textId="0E898E6F" w:rsidR="00F8328C" w:rsidRDefault="00F8328C">
      <w:r>
        <w:rPr>
          <w:noProof/>
        </w:rPr>
        <w:lastRenderedPageBreak/>
        <w:drawing>
          <wp:inline distT="0" distB="0" distL="0" distR="0" wp14:anchorId="4E29F95D" wp14:editId="2D0EB5E5">
            <wp:extent cx="5731510" cy="2408694"/>
            <wp:effectExtent l="0" t="0" r="2540" b="0"/>
            <wp:docPr id="7" name="Picture 6" descr="Forms response chart. Question title: Do you feel that your PSHE lessons reflect the issues and challenges young people face today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s response chart. Question title: Do you feel that your PSHE lessons reflect the issues and challenges young people face today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081C1" w14:textId="1BCB5107" w:rsidR="00F8328C" w:rsidRDefault="00F8328C">
      <w:r>
        <w:rPr>
          <w:noProof/>
        </w:rPr>
        <w:drawing>
          <wp:inline distT="0" distB="0" distL="0" distR="0" wp14:anchorId="61F0412C" wp14:editId="39C7477F">
            <wp:extent cx="5731510" cy="2408694"/>
            <wp:effectExtent l="0" t="0" r="2540" b="0"/>
            <wp:docPr id="8" name="Picture 7" descr="Forms response chart. Question title: Is there anything you would like to improve or change about your PSHE lessons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orms response chart. Question title: Is there anything you would like to improve or change about your PSHE lessons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DC430" w14:textId="4EAA1604" w:rsidR="00F8328C" w:rsidRDefault="00F8328C">
      <w:r>
        <w:rPr>
          <w:noProof/>
        </w:rPr>
        <w:drawing>
          <wp:inline distT="0" distB="0" distL="0" distR="0" wp14:anchorId="6E1B79E8" wp14:editId="03178EA0">
            <wp:extent cx="5731510" cy="2408694"/>
            <wp:effectExtent l="0" t="0" r="2540" b="0"/>
            <wp:docPr id="9" name="Picture 8" descr="Forms response chart. Question title: How confident do you feel about applying what you&amp;apos;ve learned in PSHE to real-life situations?&#10;. Number of responses: 21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rms response chart. Question title: How confident do you feel about applying what you&amp;apos;ve learned in PSHE to real-life situations?&#10;. Number of responses: 21 responses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0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28C"/>
    <w:rsid w:val="00770323"/>
    <w:rsid w:val="00F8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03A60"/>
  <w15:chartTrackingRefBased/>
  <w15:docId w15:val="{698A4DDB-ED90-4C39-BA5B-6486BEB2B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2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2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2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2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2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2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2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2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2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2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2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Shields</dc:creator>
  <cp:keywords/>
  <dc:description/>
  <cp:lastModifiedBy>Karin Shields</cp:lastModifiedBy>
  <cp:revision>1</cp:revision>
  <cp:lastPrinted>2024-11-05T13:48:00Z</cp:lastPrinted>
  <dcterms:created xsi:type="dcterms:W3CDTF">2024-11-05T13:46:00Z</dcterms:created>
  <dcterms:modified xsi:type="dcterms:W3CDTF">2024-11-05T13:49:00Z</dcterms:modified>
</cp:coreProperties>
</file>